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B0F0" w14:textId="77777777" w:rsidR="00821EE0" w:rsidRPr="005C03A7" w:rsidRDefault="00821EE0" w:rsidP="005C03A7">
      <w:pPr>
        <w:pBdr>
          <w:top w:val="triple" w:sz="4" w:space="0" w:color="auto"/>
          <w:left w:val="triple" w:sz="4" w:space="0" w:color="auto"/>
          <w:bottom w:val="triple" w:sz="4" w:space="9" w:color="auto"/>
          <w:right w:val="triple" w:sz="4" w:space="4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 w:val="0"/>
          <w:lang w:eastAsia="ja-JP"/>
        </w:rPr>
      </w:pPr>
      <w:r w:rsidRPr="005C03A7">
        <w:rPr>
          <w:rFonts w:ascii="Arial" w:eastAsia="Times New Roman" w:hAnsi="Arial" w:cs="Arial"/>
          <w:b/>
          <w:bCs w:val="0"/>
          <w:lang w:eastAsia="ja-JP"/>
        </w:rPr>
        <w:t>Guidelines</w:t>
      </w:r>
      <w:r w:rsidR="005C03A7" w:rsidRPr="005C03A7">
        <w:rPr>
          <w:rFonts w:ascii="Arial" w:eastAsia="Times New Roman" w:hAnsi="Arial" w:cs="Arial"/>
          <w:b/>
          <w:bCs w:val="0"/>
          <w:lang w:eastAsia="ja-JP"/>
        </w:rPr>
        <w:t xml:space="preserve"> for Worship </w:t>
      </w:r>
      <w:r w:rsidRPr="005C03A7">
        <w:rPr>
          <w:rFonts w:ascii="Arial" w:eastAsia="Times New Roman" w:hAnsi="Arial" w:cs="Arial"/>
          <w:b/>
          <w:bCs w:val="0"/>
          <w:lang w:eastAsia="ja-JP"/>
        </w:rPr>
        <w:t xml:space="preserve"> </w:t>
      </w:r>
    </w:p>
    <w:p w14:paraId="294C9798" w14:textId="77777777" w:rsidR="00821EE0" w:rsidRPr="00821EE0" w:rsidRDefault="00821EE0" w:rsidP="00821EE0">
      <w:pPr>
        <w:pBdr>
          <w:top w:val="triple" w:sz="4" w:space="0" w:color="auto"/>
          <w:left w:val="triple" w:sz="4" w:space="0" w:color="auto"/>
          <w:bottom w:val="triple" w:sz="4" w:space="9" w:color="auto"/>
          <w:right w:val="triple" w:sz="4" w:space="4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 w:val="0"/>
          <w:sz w:val="22"/>
          <w:szCs w:val="22"/>
          <w:lang w:eastAsia="ja-JP"/>
        </w:rPr>
      </w:pPr>
      <w:r w:rsidRPr="00821EE0">
        <w:rPr>
          <w:rFonts w:ascii="Arial" w:eastAsia="Times New Roman" w:hAnsi="Arial" w:cs="Arial"/>
          <w:b/>
          <w:bCs w:val="0"/>
          <w:sz w:val="22"/>
          <w:szCs w:val="22"/>
          <w:lang w:eastAsia="ja-JP"/>
        </w:rPr>
        <w:t>St. Dysmas Lutheran Church</w:t>
      </w:r>
    </w:p>
    <w:p w14:paraId="7A6062BB" w14:textId="77777777" w:rsidR="00821EE0" w:rsidRPr="00821EE0" w:rsidRDefault="00821EE0" w:rsidP="00821EE0">
      <w:pPr>
        <w:pBdr>
          <w:top w:val="triple" w:sz="4" w:space="0" w:color="auto"/>
          <w:left w:val="triple" w:sz="4" w:space="0" w:color="auto"/>
          <w:bottom w:val="triple" w:sz="4" w:space="9" w:color="auto"/>
          <w:right w:val="trip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 w:val="0"/>
          <w:sz w:val="22"/>
          <w:szCs w:val="22"/>
          <w:lang w:eastAsia="ja-JP"/>
        </w:rPr>
      </w:pPr>
      <w:r w:rsidRPr="00821EE0">
        <w:rPr>
          <w:rFonts w:ascii="Arial" w:eastAsia="Times New Roman" w:hAnsi="Arial" w:cs="Arial"/>
          <w:b/>
          <w:bCs w:val="0"/>
          <w:sz w:val="22"/>
          <w:szCs w:val="22"/>
          <w:lang w:eastAsia="ja-JP"/>
        </w:rPr>
        <w:t>South Dakota State Penitentiary (SDSP)</w:t>
      </w:r>
    </w:p>
    <w:p w14:paraId="5EB888D5" w14:textId="77777777" w:rsidR="00821EE0" w:rsidRPr="00821EE0" w:rsidRDefault="00821EE0" w:rsidP="00821EE0">
      <w:pPr>
        <w:pBdr>
          <w:top w:val="triple" w:sz="4" w:space="0" w:color="auto"/>
          <w:left w:val="triple" w:sz="4" w:space="0" w:color="auto"/>
          <w:bottom w:val="triple" w:sz="4" w:space="9" w:color="auto"/>
          <w:right w:val="trip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 w:val="0"/>
          <w:sz w:val="22"/>
          <w:szCs w:val="22"/>
          <w:lang w:eastAsia="ja-JP"/>
        </w:rPr>
      </w:pPr>
      <w:r w:rsidRPr="00821EE0">
        <w:rPr>
          <w:rFonts w:ascii="Arial" w:eastAsia="Times New Roman" w:hAnsi="Arial" w:cs="Arial"/>
          <w:b/>
          <w:bCs w:val="0"/>
          <w:sz w:val="22"/>
          <w:szCs w:val="22"/>
          <w:lang w:eastAsia="ja-JP"/>
        </w:rPr>
        <w:t>1600 North Drive, Sioux Falls, SD</w:t>
      </w:r>
    </w:p>
    <w:p w14:paraId="6866389B" w14:textId="77777777" w:rsidR="00821EE0" w:rsidRPr="00821EE0" w:rsidRDefault="00821EE0" w:rsidP="00821EE0">
      <w:pPr>
        <w:pBdr>
          <w:top w:val="triple" w:sz="4" w:space="0" w:color="auto"/>
          <w:left w:val="triple" w:sz="4" w:space="0" w:color="auto"/>
          <w:bottom w:val="triple" w:sz="4" w:space="9" w:color="auto"/>
          <w:right w:val="trip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 w:val="0"/>
          <w:sz w:val="22"/>
          <w:szCs w:val="22"/>
          <w:lang w:eastAsia="ja-JP"/>
        </w:rPr>
      </w:pPr>
      <w:r w:rsidRPr="00821EE0">
        <w:rPr>
          <w:rFonts w:ascii="Arial" w:eastAsia="Times New Roman" w:hAnsi="Arial" w:cs="Arial"/>
          <w:b/>
          <w:bCs w:val="0"/>
          <w:sz w:val="22"/>
          <w:szCs w:val="22"/>
          <w:lang w:eastAsia="ja-JP"/>
        </w:rPr>
        <w:t>St. Dysmas office:  605-338-1735</w:t>
      </w:r>
    </w:p>
    <w:p w14:paraId="34967B5C" w14:textId="77777777" w:rsidR="00821EE0" w:rsidRPr="00821EE0" w:rsidRDefault="00821EE0" w:rsidP="00821EE0">
      <w:pPr>
        <w:spacing w:after="0" w:line="240" w:lineRule="auto"/>
        <w:jc w:val="both"/>
        <w:rPr>
          <w:rFonts w:ascii="Arial" w:eastAsia="Times New Roman" w:hAnsi="Arial" w:cs="Arial"/>
          <w:b/>
          <w:bCs w:val="0"/>
          <w:sz w:val="16"/>
          <w:szCs w:val="16"/>
          <w:lang w:eastAsia="ja-JP"/>
        </w:rPr>
      </w:pPr>
    </w:p>
    <w:p w14:paraId="3B2D066A" w14:textId="77777777" w:rsidR="001B5CB1" w:rsidRDefault="00821EE0" w:rsidP="00821EE0">
      <w:pPr>
        <w:spacing w:after="0" w:line="240" w:lineRule="auto"/>
        <w:jc w:val="center"/>
        <w:outlineLvl w:val="0"/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</w:pPr>
      <w:r w:rsidRPr="001B5CB1"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 xml:space="preserve">PLEASE BE IN </w:t>
      </w:r>
      <w:r w:rsidR="00EE531D" w:rsidRPr="001B5CB1"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 xml:space="preserve">THE </w:t>
      </w:r>
      <w:r w:rsidRPr="001B5CB1"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 xml:space="preserve">PRISON </w:t>
      </w:r>
      <w:r w:rsidR="00EE531D" w:rsidRPr="001B5CB1"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 xml:space="preserve">ENTRANCE - </w:t>
      </w:r>
      <w:r w:rsidRPr="001B5CB1"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 xml:space="preserve">LOBBY </w:t>
      </w:r>
    </w:p>
    <w:p w14:paraId="0C07453A" w14:textId="6817286A" w:rsidR="00821EE0" w:rsidRPr="001B5CB1" w:rsidRDefault="006F13FA" w:rsidP="00821EE0">
      <w:pPr>
        <w:spacing w:after="0" w:line="240" w:lineRule="auto"/>
        <w:jc w:val="center"/>
        <w:outlineLvl w:val="0"/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</w:pPr>
      <w:r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>BY</w:t>
      </w:r>
      <w:r w:rsidR="00821EE0" w:rsidRPr="001B5CB1"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 xml:space="preserve"> </w:t>
      </w:r>
      <w:r w:rsidR="000E2C71"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>1</w:t>
      </w:r>
      <w:r w:rsidR="00814D23" w:rsidRPr="001B5CB1"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>:</w:t>
      </w:r>
      <w:r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>15</w:t>
      </w:r>
      <w:r w:rsidR="00821EE0" w:rsidRPr="001B5CB1"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>PM</w:t>
      </w:r>
      <w:r w:rsidR="00D434A8" w:rsidRPr="001B5CB1"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>.</w:t>
      </w:r>
    </w:p>
    <w:p w14:paraId="63D025CF" w14:textId="77777777" w:rsidR="001B5CB1" w:rsidRDefault="00D434A8" w:rsidP="00821EE0">
      <w:pPr>
        <w:spacing w:after="0" w:line="240" w:lineRule="auto"/>
        <w:jc w:val="center"/>
        <w:outlineLvl w:val="0"/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</w:pPr>
      <w:r w:rsidRPr="001B5CB1"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 xml:space="preserve">YOU WILL NEED </w:t>
      </w:r>
      <w:r w:rsidR="00821EE0" w:rsidRPr="001B5CB1"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 xml:space="preserve">YOUR DRIVERS LICENSE OR </w:t>
      </w:r>
    </w:p>
    <w:p w14:paraId="0DF77C85" w14:textId="495BDA3D" w:rsidR="00821EE0" w:rsidRPr="001B5CB1" w:rsidRDefault="00821EE0" w:rsidP="00821EE0">
      <w:pPr>
        <w:spacing w:after="0" w:line="240" w:lineRule="auto"/>
        <w:jc w:val="center"/>
        <w:outlineLvl w:val="0"/>
        <w:rPr>
          <w:rFonts w:ascii="Arial Black" w:eastAsia="MS Mincho" w:hAnsi="Arial Black" w:cs="Arial"/>
          <w:b/>
          <w:bCs w:val="0"/>
          <w:color w:val="FF0000"/>
          <w:sz w:val="28"/>
          <w:szCs w:val="28"/>
          <w:lang w:eastAsia="ja-JP"/>
        </w:rPr>
      </w:pPr>
      <w:r w:rsidRPr="001B5CB1">
        <w:rPr>
          <w:rFonts w:ascii="Arial Black" w:eastAsia="MS Mincho" w:hAnsi="Arial Black" w:cs="Arial"/>
          <w:b/>
          <w:bCs w:val="0"/>
          <w:color w:val="FF0000"/>
          <w:sz w:val="28"/>
          <w:szCs w:val="28"/>
          <w:highlight w:val="yellow"/>
          <w:lang w:eastAsia="ja-JP"/>
        </w:rPr>
        <w:t>GOVERNMENT ISSUED PICTURE ID.</w:t>
      </w:r>
      <w:r w:rsidRPr="001B5CB1">
        <w:rPr>
          <w:rFonts w:ascii="Arial Black" w:eastAsia="MS Mincho" w:hAnsi="Arial Black" w:cs="Arial"/>
          <w:b/>
          <w:bCs w:val="0"/>
          <w:color w:val="FF0000"/>
          <w:sz w:val="28"/>
          <w:szCs w:val="28"/>
          <w:lang w:eastAsia="ja-JP"/>
        </w:rPr>
        <w:t xml:space="preserve"> </w:t>
      </w:r>
    </w:p>
    <w:p w14:paraId="6A70A180" w14:textId="458179B0" w:rsidR="00821EE0" w:rsidRPr="00660F62" w:rsidRDefault="00821EE0" w:rsidP="00821EE0">
      <w:pPr>
        <w:spacing w:after="0" w:line="240" w:lineRule="auto"/>
        <w:jc w:val="center"/>
        <w:rPr>
          <w:rFonts w:ascii="Arial" w:eastAsia="Times New Roman" w:hAnsi="Arial" w:cs="Arial"/>
          <w:b/>
          <w:bCs w:val="0"/>
          <w:color w:val="FF0000"/>
          <w:lang w:eastAsia="ja-JP"/>
        </w:rPr>
      </w:pPr>
      <w:r w:rsidRPr="00660F62">
        <w:rPr>
          <w:rFonts w:ascii="Arial" w:eastAsia="Times New Roman" w:hAnsi="Arial" w:cs="Arial"/>
          <w:b/>
          <w:bCs w:val="0"/>
          <w:color w:val="FF0000"/>
          <w:lang w:eastAsia="ja-JP"/>
        </w:rPr>
        <w:t>The name on your DOC Access form must appear exactly as it does on your driver’s license</w:t>
      </w:r>
    </w:p>
    <w:p w14:paraId="13262B7C" w14:textId="12B8B563" w:rsidR="00814D23" w:rsidRPr="00821EE0" w:rsidRDefault="00814D23" w:rsidP="00821EE0">
      <w:pPr>
        <w:spacing w:after="0" w:line="240" w:lineRule="auto"/>
        <w:jc w:val="center"/>
        <w:rPr>
          <w:rFonts w:ascii="Arial" w:eastAsia="Times New Roman" w:hAnsi="Arial" w:cs="Arial"/>
          <w:b/>
          <w:bCs w:val="0"/>
          <w:color w:val="FF0000"/>
          <w:sz w:val="22"/>
          <w:szCs w:val="22"/>
          <w:lang w:eastAsia="ja-JP"/>
        </w:rPr>
      </w:pPr>
    </w:p>
    <w:p w14:paraId="7DF0ABA0" w14:textId="0019672B" w:rsidR="00821EE0" w:rsidRDefault="00DE38B5" w:rsidP="00821EE0">
      <w:pPr>
        <w:spacing w:after="0" w:line="240" w:lineRule="auto"/>
        <w:jc w:val="center"/>
        <w:rPr>
          <w:rFonts w:ascii="Arial" w:eastAsia="Times New Roman" w:hAnsi="Arial" w:cs="Arial"/>
          <w:b/>
          <w:bCs w:val="0"/>
          <w:color w:val="FF0000"/>
          <w:sz w:val="22"/>
          <w:szCs w:val="22"/>
          <w:lang w:eastAsia="ja-JP"/>
        </w:rPr>
      </w:pPr>
      <w:r>
        <w:rPr>
          <w:rFonts w:ascii="Arial" w:eastAsia="Times New Roman" w:hAnsi="Arial" w:cs="Arial"/>
          <w:b/>
          <w:bCs w:val="0"/>
          <w:noProof/>
          <w:color w:val="FF000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29541" wp14:editId="6D59519E">
                <wp:simplePos x="0" y="0"/>
                <wp:positionH relativeFrom="column">
                  <wp:posOffset>3481705</wp:posOffset>
                </wp:positionH>
                <wp:positionV relativeFrom="paragraph">
                  <wp:posOffset>3945890</wp:posOffset>
                </wp:positionV>
                <wp:extent cx="956310" cy="304165"/>
                <wp:effectExtent l="0" t="0" r="889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097B8" w14:textId="321516E0" w:rsidR="00814D23" w:rsidRPr="00814D23" w:rsidRDefault="00814D2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14D23">
                              <w:rPr>
                                <w:rFonts w:asciiTheme="minorHAnsi" w:hAnsiTheme="minorHAnsi"/>
                                <w:b/>
                              </w:rPr>
                              <w:t>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2D295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4.15pt;margin-top:310.7pt;width:75.3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" fillcolor="white [3201]" strokeweight=".5pt">
                <v:textbox>
                  <w:txbxContent>
                    <w:p w14:paraId="5B2097B8" w14:textId="321516E0" w:rsidR="00814D23" w:rsidRPr="00814D23" w:rsidRDefault="00814D2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14D23">
                        <w:rPr>
                          <w:rFonts w:asciiTheme="minorHAnsi" w:hAnsiTheme="minorHAnsi"/>
                          <w:b/>
                        </w:rPr>
                        <w:t>Parking Lot</w:t>
                      </w:r>
                    </w:p>
                  </w:txbxContent>
                </v:textbox>
              </v:shape>
            </w:pict>
          </mc:Fallback>
        </mc:AlternateContent>
      </w:r>
      <w:r w:rsidR="001F4474">
        <w:rPr>
          <w:rFonts w:ascii="Arial" w:eastAsia="Times New Roman" w:hAnsi="Arial" w:cs="Arial"/>
          <w:b/>
          <w:bCs w:val="0"/>
          <w:noProof/>
          <w:color w:val="FF000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CBED1" wp14:editId="7EA9D30C">
                <wp:simplePos x="0" y="0"/>
                <wp:positionH relativeFrom="column">
                  <wp:posOffset>3158299</wp:posOffset>
                </wp:positionH>
                <wp:positionV relativeFrom="paragraph">
                  <wp:posOffset>2905125</wp:posOffset>
                </wp:positionV>
                <wp:extent cx="956733" cy="304588"/>
                <wp:effectExtent l="0" t="0" r="889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733" cy="304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70C2D" w14:textId="77777777" w:rsidR="001F4474" w:rsidRPr="00814D23" w:rsidRDefault="001F4474" w:rsidP="001F447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14D23">
                              <w:rPr>
                                <w:rFonts w:asciiTheme="minorHAnsi" w:hAnsiTheme="minorHAnsi"/>
                                <w:b/>
                              </w:rPr>
                              <w:t>Parking 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ACBED1" id="Text Box 3" o:spid="_x0000_s1027" type="#_x0000_t202" style="position:absolute;left:0;text-align:left;margin-left:248.7pt;margin-top:228.75pt;width:75.3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" fillcolor="white [3201]" strokeweight=".5pt">
                <v:textbox>
                  <w:txbxContent>
                    <w:p w14:paraId="0FA70C2D" w14:textId="77777777" w:rsidR="001F4474" w:rsidRPr="00814D23" w:rsidRDefault="001F4474" w:rsidP="001F447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14D23">
                        <w:rPr>
                          <w:rFonts w:asciiTheme="minorHAnsi" w:hAnsiTheme="minorHAnsi"/>
                          <w:b/>
                        </w:rPr>
                        <w:t>Parking Lot</w:t>
                      </w:r>
                    </w:p>
                  </w:txbxContent>
                </v:textbox>
              </v:shape>
            </w:pict>
          </mc:Fallback>
        </mc:AlternateContent>
      </w:r>
      <w:r w:rsidR="001F4474">
        <w:rPr>
          <w:rFonts w:ascii="Arial" w:eastAsia="Times New Roman" w:hAnsi="Arial" w:cs="Arial"/>
          <w:b/>
          <w:bCs w:val="0"/>
          <w:noProof/>
          <w:color w:val="FF000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C8460" wp14:editId="612AE319">
                <wp:simplePos x="0" y="0"/>
                <wp:positionH relativeFrom="column">
                  <wp:posOffset>2428240</wp:posOffset>
                </wp:positionH>
                <wp:positionV relativeFrom="paragraph">
                  <wp:posOffset>2901315</wp:posOffset>
                </wp:positionV>
                <wp:extent cx="778510" cy="271145"/>
                <wp:effectExtent l="12700" t="12700" r="8890" b="2095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8510" cy="271145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1AD6E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91.2pt;margin-top:228.45pt;width:61.3pt;height:21.3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" adj="3762" fillcolor="#ed7d31 [3205]" strokecolor="#1f4d78 [1604]" strokeweight="1pt"/>
            </w:pict>
          </mc:Fallback>
        </mc:AlternateContent>
      </w:r>
      <w:r w:rsidR="00D434A8">
        <w:rPr>
          <w:rFonts w:ascii="Arial" w:eastAsia="Times New Roman" w:hAnsi="Arial" w:cs="Arial"/>
          <w:b/>
          <w:bCs w:val="0"/>
          <w:noProof/>
          <w:color w:val="FF000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DA9D9" wp14:editId="37008C74">
                <wp:simplePos x="0" y="0"/>
                <wp:positionH relativeFrom="column">
                  <wp:posOffset>4310380</wp:posOffset>
                </wp:positionH>
                <wp:positionV relativeFrom="paragraph">
                  <wp:posOffset>2396490</wp:posOffset>
                </wp:positionV>
                <wp:extent cx="1362710" cy="508000"/>
                <wp:effectExtent l="0" t="0" r="889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D1DF2" w14:textId="2FF77567" w:rsidR="00814D23" w:rsidRPr="00EE531D" w:rsidRDefault="00814D2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E531D">
                              <w:rPr>
                                <w:rFonts w:asciiTheme="minorHAnsi" w:hAnsiTheme="minorHAnsi"/>
                                <w:b/>
                              </w:rPr>
                              <w:t>Prison Entrance</w:t>
                            </w:r>
                            <w:r w:rsidR="00EE531D" w:rsidRPr="00EE531D">
                              <w:rPr>
                                <w:rFonts w:asciiTheme="minorHAnsi" w:hAnsiTheme="minorHAnsi"/>
                                <w:b/>
                              </w:rPr>
                              <w:t xml:space="preserve"> - Lobby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32DA9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9.4pt;margin-top:188.7pt;width:107.3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" fillcolor="white [3201]" strokeweight=".5pt">
                <v:textbox>
                  <w:txbxContent>
                    <w:p w14:paraId="56CD1DF2" w14:textId="2FF77567" w:rsidR="00814D23" w:rsidRPr="00EE531D" w:rsidRDefault="00814D2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E531D">
                        <w:rPr>
                          <w:rFonts w:asciiTheme="minorHAnsi" w:hAnsiTheme="minorHAnsi"/>
                          <w:b/>
                        </w:rPr>
                        <w:t>Prison Entrance</w:t>
                      </w:r>
                      <w:r w:rsidR="00EE531D" w:rsidRPr="00EE531D">
                        <w:rPr>
                          <w:rFonts w:asciiTheme="minorHAnsi" w:hAnsiTheme="minorHAnsi"/>
                          <w:b/>
                        </w:rPr>
                        <w:t xml:space="preserve"> - Lobby</w:t>
                      </w:r>
                    </w:p>
                  </w:txbxContent>
                </v:textbox>
              </v:shape>
            </w:pict>
          </mc:Fallback>
        </mc:AlternateContent>
      </w:r>
      <w:r w:rsidR="00D434A8">
        <w:rPr>
          <w:rFonts w:ascii="Arial" w:eastAsia="Times New Roman" w:hAnsi="Arial" w:cs="Arial"/>
          <w:b/>
          <w:bCs w:val="0"/>
          <w:noProof/>
          <w:color w:val="FF000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FC6BB" wp14:editId="7EEB64E0">
                <wp:simplePos x="0" y="0"/>
                <wp:positionH relativeFrom="column">
                  <wp:posOffset>3630506</wp:posOffset>
                </wp:positionH>
                <wp:positionV relativeFrom="paragraph">
                  <wp:posOffset>2192656</wp:posOffset>
                </wp:positionV>
                <wp:extent cx="728133" cy="203200"/>
                <wp:effectExtent l="160655" t="0" r="144145" b="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2873">
                          <a:off x="0" y="0"/>
                          <a:ext cx="728133" cy="203200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09E419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285.85pt;margin-top:172.65pt;width:57.35pt;height:16pt;rotation:3192557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" adj="3014" fillcolor="#ed7d31 [3205]" strokecolor="#1f4d78 [1604]" strokeweight="1pt"/>
            </w:pict>
          </mc:Fallback>
        </mc:AlternateContent>
      </w:r>
      <w:r w:rsidR="00814D23">
        <w:rPr>
          <w:rFonts w:ascii="Arial" w:eastAsia="Times New Roman" w:hAnsi="Arial" w:cs="Arial"/>
          <w:b/>
          <w:bCs w:val="0"/>
          <w:noProof/>
          <w:color w:val="FF000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DE75B" wp14:editId="178231CC">
                <wp:simplePos x="0" y="0"/>
                <wp:positionH relativeFrom="column">
                  <wp:posOffset>2707640</wp:posOffset>
                </wp:positionH>
                <wp:positionV relativeFrom="paragraph">
                  <wp:posOffset>4013835</wp:posOffset>
                </wp:positionV>
                <wp:extent cx="778933" cy="237067"/>
                <wp:effectExtent l="12700" t="12700" r="8890" b="2984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33" cy="237067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FB3C78B" id="Left Arrow 6" o:spid="_x0000_s1026" type="#_x0000_t66" style="position:absolute;margin-left:213.2pt;margin-top:316.05pt;width:61.35pt;height:1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" adj="3287" fillcolor="#ed7d31 [3205]" strokecolor="#1f4d78 [1604]" strokeweight="1pt"/>
            </w:pict>
          </mc:Fallback>
        </mc:AlternateContent>
      </w:r>
      <w:r w:rsidR="00814D23">
        <w:rPr>
          <w:rFonts w:ascii="Arial" w:eastAsia="Times New Roman" w:hAnsi="Arial" w:cs="Arial"/>
          <w:b/>
          <w:bCs w:val="0"/>
          <w:noProof/>
          <w:color w:val="FF0000"/>
          <w:sz w:val="22"/>
          <w:szCs w:val="22"/>
          <w:lang w:eastAsia="ja-JP"/>
        </w:rPr>
        <w:drawing>
          <wp:inline distT="0" distB="0" distL="0" distR="0" wp14:anchorId="018340A9" wp14:editId="235452B6">
            <wp:extent cx="5359400" cy="51989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5-10 at 1.20.5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544" cy="520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6F38E" w14:textId="77777777" w:rsidR="00814D23" w:rsidRDefault="00814D23" w:rsidP="00821EE0">
      <w:pPr>
        <w:spacing w:after="0" w:line="240" w:lineRule="auto"/>
        <w:jc w:val="center"/>
        <w:rPr>
          <w:rFonts w:ascii="Arial" w:eastAsia="Times New Roman" w:hAnsi="Arial" w:cs="Arial"/>
          <w:b/>
          <w:bCs w:val="0"/>
          <w:color w:val="FF0000"/>
          <w:sz w:val="22"/>
          <w:szCs w:val="22"/>
          <w:lang w:eastAsia="ja-JP"/>
        </w:rPr>
      </w:pPr>
    </w:p>
    <w:p w14:paraId="0D3590B7" w14:textId="7A6D014C" w:rsidR="00660F62" w:rsidRPr="00821EE0" w:rsidRDefault="00660F62" w:rsidP="00660F6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Your visit to </w:t>
      </w:r>
      <w:r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a </w:t>
      </w: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>St. Dysmas</w:t>
      </w:r>
      <w:r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 worship</w:t>
      </w: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is important to the men. They</w:t>
      </w: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greatly appreciate your attendance! It is a way for them to maintain contact with the outside world, worship with fellow </w:t>
      </w:r>
      <w:r>
        <w:rPr>
          <w:rFonts w:eastAsia="Times New Roman" w:cs="Times New Roman"/>
          <w:bCs w:val="0"/>
          <w:sz w:val="22"/>
          <w:szCs w:val="22"/>
          <w:lang w:eastAsia="ja-JP"/>
        </w:rPr>
        <w:t xml:space="preserve">sisters and brothers in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Christ</w:t>
      </w:r>
      <w:r>
        <w:rPr>
          <w:rFonts w:eastAsia="Times New Roman" w:cs="Times New Roman"/>
          <w:bCs w:val="0"/>
          <w:sz w:val="22"/>
          <w:szCs w:val="22"/>
          <w:lang w:eastAsia="ja-JP"/>
        </w:rPr>
        <w:t>,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 and </w:t>
      </w:r>
      <w:r>
        <w:rPr>
          <w:rFonts w:eastAsia="Times New Roman" w:cs="Times New Roman"/>
          <w:bCs w:val="0"/>
          <w:sz w:val="22"/>
          <w:szCs w:val="22"/>
          <w:lang w:eastAsia="ja-JP"/>
        </w:rPr>
        <w:t>to know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 they have not been forgotten. </w:t>
      </w:r>
      <w:r>
        <w:rPr>
          <w:rFonts w:eastAsia="Times New Roman" w:cs="Times New Roman"/>
          <w:bCs w:val="0"/>
          <w:sz w:val="22"/>
          <w:szCs w:val="22"/>
          <w:lang w:eastAsia="ja-JP"/>
        </w:rPr>
        <w:t>Your time with the men of St Dysmas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 </w:t>
      </w:r>
      <w:r w:rsidR="002F30B4">
        <w:rPr>
          <w:rFonts w:eastAsia="Times New Roman" w:cs="Times New Roman"/>
          <w:bCs w:val="0"/>
          <w:sz w:val="22"/>
          <w:szCs w:val="22"/>
          <w:lang w:eastAsia="ja-JP"/>
        </w:rPr>
        <w:t xml:space="preserve">directly </w:t>
      </w:r>
      <w:r>
        <w:rPr>
          <w:rFonts w:eastAsia="Times New Roman" w:cs="Times New Roman"/>
          <w:bCs w:val="0"/>
          <w:sz w:val="22"/>
          <w:szCs w:val="22"/>
          <w:lang w:eastAsia="ja-JP"/>
        </w:rPr>
        <w:t xml:space="preserve">relates to what our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Lord</w:t>
      </w:r>
      <w:r>
        <w:rPr>
          <w:rFonts w:eastAsia="Times New Roman" w:cs="Times New Roman"/>
          <w:bCs w:val="0"/>
          <w:sz w:val="22"/>
          <w:szCs w:val="22"/>
          <w:lang w:eastAsia="ja-JP"/>
        </w:rPr>
        <w:t xml:space="preserve"> speaks of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 in Matthew 25 and Hebrews 13</w:t>
      </w:r>
      <w:r>
        <w:rPr>
          <w:rFonts w:eastAsia="Times New Roman" w:cs="Times New Roman"/>
          <w:bCs w:val="0"/>
          <w:sz w:val="22"/>
          <w:szCs w:val="22"/>
          <w:lang w:eastAsia="ja-JP"/>
        </w:rPr>
        <w:t xml:space="preserve">;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to visit those in prison.</w:t>
      </w:r>
    </w:p>
    <w:p w14:paraId="5AFD6A09" w14:textId="1BEF03F7" w:rsidR="00660F62" w:rsidRDefault="00660F62" w:rsidP="00660F62">
      <w:p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</w:p>
    <w:p w14:paraId="3B77E489" w14:textId="01873264" w:rsidR="00660F62" w:rsidRDefault="00660F62" w:rsidP="00660F62">
      <w:p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</w:p>
    <w:p w14:paraId="3AA4D8E8" w14:textId="6122070F" w:rsidR="00660F62" w:rsidRDefault="00660F62" w:rsidP="00660F62">
      <w:p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</w:p>
    <w:p w14:paraId="7175BA64" w14:textId="77777777" w:rsidR="00660F62" w:rsidRPr="00821EE0" w:rsidRDefault="00660F62" w:rsidP="00660F62">
      <w:p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</w:p>
    <w:p w14:paraId="46D9C5E4" w14:textId="77777777" w:rsidR="00660F62" w:rsidRDefault="00660F62" w:rsidP="00660F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  <w:r>
        <w:rPr>
          <w:rFonts w:eastAsia="Times New Roman" w:cs="Times New Roman"/>
          <w:b/>
          <w:bCs w:val="0"/>
          <w:sz w:val="22"/>
          <w:szCs w:val="22"/>
          <w:lang w:eastAsia="ja-JP"/>
        </w:rPr>
        <w:lastRenderedPageBreak/>
        <w:t>DRESS CODE</w:t>
      </w: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for prison visit</w:t>
      </w:r>
      <w:r>
        <w:rPr>
          <w:rFonts w:eastAsia="Times New Roman" w:cs="Times New Roman"/>
          <w:bCs w:val="0"/>
          <w:sz w:val="22"/>
          <w:szCs w:val="22"/>
          <w:lang w:eastAsia="ja-JP"/>
        </w:rPr>
        <w:t>ation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 is conservative. </w:t>
      </w:r>
    </w:p>
    <w:p w14:paraId="2B89A7E0" w14:textId="77777777" w:rsidR="00660F62" w:rsidRDefault="00660F62" w:rsidP="00660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Times New Roman"/>
          <w:bCs w:val="0"/>
          <w:sz w:val="22"/>
          <w:szCs w:val="22"/>
          <w:lang w:eastAsia="ja-JP"/>
        </w:rPr>
      </w:pPr>
    </w:p>
    <w:p w14:paraId="5AFA135E" w14:textId="29F13E54" w:rsidR="00660F62" w:rsidRDefault="00660F62" w:rsidP="00660F62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Clothing</w:t>
      </w: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 </w:t>
      </w:r>
      <w:r w:rsidRPr="0044292C">
        <w:rPr>
          <w:rFonts w:eastAsia="Times New Roman" w:cs="Times New Roman"/>
          <w:b/>
          <w:bCs w:val="0"/>
          <w:sz w:val="22"/>
          <w:szCs w:val="22"/>
          <w:u w:val="single"/>
          <w:lang w:eastAsia="ja-JP"/>
        </w:rPr>
        <w:t>NOT ALLOWED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:</w:t>
      </w: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Hats or any headwear</w:t>
      </w: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 (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including bandanas),</w:t>
      </w: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hooded sweatshirts, open</w:t>
      </w:r>
      <w:r w:rsidR="002F30B4">
        <w:rPr>
          <w:rFonts w:eastAsia="Times New Roman" w:cs="Times New Roman"/>
          <w:bCs w:val="0"/>
          <w:sz w:val="22"/>
          <w:szCs w:val="22"/>
          <w:lang w:eastAsia="ja-JP"/>
        </w:rPr>
        <w:t>-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toe</w:t>
      </w:r>
      <w:r w:rsidR="002F30B4">
        <w:rPr>
          <w:rFonts w:eastAsia="Times New Roman" w:cs="Times New Roman"/>
          <w:bCs w:val="0"/>
          <w:sz w:val="22"/>
          <w:szCs w:val="22"/>
          <w:lang w:eastAsia="ja-JP"/>
        </w:rPr>
        <w:t xml:space="preserve">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shoes, flip flops, </w:t>
      </w:r>
      <w:r w:rsidR="002F30B4">
        <w:rPr>
          <w:rFonts w:eastAsia="Times New Roman" w:cs="Times New Roman"/>
          <w:bCs w:val="0"/>
          <w:sz w:val="22"/>
          <w:szCs w:val="22"/>
          <w:lang w:eastAsia="ja-JP"/>
        </w:rPr>
        <w:t>shirts/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tops of the following nature - tank, spaghetti strap, midriff, tube, shoulder-less, back-less, halter, or low cut. </w:t>
      </w:r>
      <w:r>
        <w:rPr>
          <w:rFonts w:eastAsia="Times New Roman" w:cs="Times New Roman"/>
          <w:bCs w:val="0"/>
          <w:sz w:val="22"/>
          <w:szCs w:val="22"/>
          <w:lang w:eastAsia="ja-JP"/>
        </w:rPr>
        <w:t>No s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horts, stretch </w:t>
      </w:r>
      <w:r w:rsidRPr="0044292C">
        <w:rPr>
          <w:rFonts w:eastAsia="Times New Roman" w:cs="Times New Roman"/>
          <w:bCs w:val="0"/>
          <w:sz w:val="22"/>
          <w:szCs w:val="22"/>
          <w:lang w:eastAsia="ja-JP"/>
        </w:rPr>
        <w:t xml:space="preserve">or </w:t>
      </w:r>
      <w:r>
        <w:rPr>
          <w:rFonts w:eastAsia="Times New Roman" w:cs="Times New Roman"/>
          <w:bCs w:val="0"/>
          <w:sz w:val="22"/>
          <w:szCs w:val="22"/>
          <w:lang w:eastAsia="ja-JP"/>
        </w:rPr>
        <w:t>y</w:t>
      </w:r>
      <w:r w:rsidRPr="0044292C">
        <w:rPr>
          <w:rFonts w:eastAsia="Times New Roman" w:cs="Times New Roman"/>
          <w:bCs w:val="0"/>
          <w:sz w:val="22"/>
          <w:szCs w:val="22"/>
          <w:lang w:eastAsia="ja-JP"/>
        </w:rPr>
        <w:t>oga pants,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 tight jeans, dresses</w:t>
      </w:r>
      <w:r>
        <w:rPr>
          <w:rFonts w:eastAsia="Times New Roman" w:cs="Times New Roman"/>
          <w:bCs w:val="0"/>
          <w:sz w:val="22"/>
          <w:szCs w:val="22"/>
          <w:lang w:eastAsia="ja-JP"/>
        </w:rPr>
        <w:t>/skirts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 shorter than </w:t>
      </w:r>
      <w:r>
        <w:rPr>
          <w:rFonts w:eastAsia="Times New Roman" w:cs="Times New Roman"/>
          <w:bCs w:val="0"/>
          <w:sz w:val="22"/>
          <w:szCs w:val="22"/>
          <w:lang w:eastAsia="ja-JP"/>
        </w:rPr>
        <w:t xml:space="preserve">knee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high</w:t>
      </w:r>
      <w:r>
        <w:rPr>
          <w:rFonts w:eastAsia="Times New Roman" w:cs="Times New Roman"/>
          <w:bCs w:val="0"/>
          <w:sz w:val="22"/>
          <w:szCs w:val="22"/>
          <w:lang w:eastAsia="ja-JP"/>
        </w:rPr>
        <w:t>. L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ow-rise pants which allow skin or undergarments to be seen may be deemed inappropriate by staff. </w:t>
      </w:r>
    </w:p>
    <w:p w14:paraId="46C5D291" w14:textId="77777777" w:rsidR="00660F62" w:rsidRDefault="00660F62" w:rsidP="00660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</w:p>
    <w:p w14:paraId="2E2BE137" w14:textId="77777777" w:rsidR="00660F62" w:rsidRPr="00821EE0" w:rsidRDefault="00660F62" w:rsidP="00660F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 w:val="0"/>
          <w:sz w:val="22"/>
          <w:szCs w:val="22"/>
        </w:rPr>
      </w:pPr>
      <w:r w:rsidRPr="00821EE0">
        <w:rPr>
          <w:rFonts w:eastAsia="Times New Roman" w:cs="Times New Roman"/>
          <w:bCs w:val="0"/>
          <w:sz w:val="22"/>
          <w:szCs w:val="22"/>
        </w:rPr>
        <w:t xml:space="preserve">Pockets must be emptied of </w:t>
      </w:r>
      <w:r>
        <w:rPr>
          <w:rFonts w:eastAsia="Times New Roman" w:cs="Times New Roman"/>
          <w:bCs w:val="0"/>
          <w:sz w:val="22"/>
          <w:szCs w:val="22"/>
        </w:rPr>
        <w:t>all items unless pre-approved (</w:t>
      </w:r>
      <w:r w:rsidRPr="00821EE0">
        <w:rPr>
          <w:rFonts w:eastAsia="Times New Roman" w:cs="Times New Roman"/>
          <w:bCs w:val="0"/>
          <w:sz w:val="22"/>
          <w:szCs w:val="22"/>
        </w:rPr>
        <w:t>keys, wallets, pens, knives, cell phones, candy/cough drops/gum</w:t>
      </w:r>
      <w:r>
        <w:rPr>
          <w:rFonts w:eastAsia="Times New Roman" w:cs="Times New Roman"/>
          <w:bCs w:val="0"/>
          <w:sz w:val="22"/>
          <w:szCs w:val="22"/>
        </w:rPr>
        <w:t>)</w:t>
      </w:r>
      <w:r w:rsidRPr="00821EE0">
        <w:rPr>
          <w:rFonts w:eastAsia="Times New Roman" w:cs="Times New Roman"/>
          <w:bCs w:val="0"/>
          <w:sz w:val="22"/>
          <w:szCs w:val="22"/>
        </w:rPr>
        <w:t xml:space="preserve">.  </w:t>
      </w:r>
      <w:r w:rsidRPr="00821EE0">
        <w:rPr>
          <w:rFonts w:eastAsia="Times New Roman" w:cs="Times New Roman"/>
          <w:b/>
          <w:bCs w:val="0"/>
          <w:sz w:val="22"/>
          <w:szCs w:val="22"/>
        </w:rPr>
        <w:t>Any med</w:t>
      </w:r>
      <w:r>
        <w:rPr>
          <w:rFonts w:eastAsia="Times New Roman" w:cs="Times New Roman"/>
          <w:b/>
          <w:bCs w:val="0"/>
          <w:sz w:val="22"/>
          <w:szCs w:val="22"/>
        </w:rPr>
        <w:t>ication</w:t>
      </w:r>
      <w:r w:rsidRPr="00821EE0">
        <w:rPr>
          <w:rFonts w:eastAsia="Times New Roman" w:cs="Times New Roman"/>
          <w:b/>
          <w:bCs w:val="0"/>
          <w:sz w:val="22"/>
          <w:szCs w:val="22"/>
        </w:rPr>
        <w:t>s you MUST have with you must be pre-approved.</w:t>
      </w:r>
    </w:p>
    <w:p w14:paraId="646BBAF8" w14:textId="77777777" w:rsidR="00660F62" w:rsidRPr="00821EE0" w:rsidRDefault="00660F62" w:rsidP="00660F62">
      <w:pPr>
        <w:spacing w:after="0" w:line="240" w:lineRule="auto"/>
        <w:ind w:left="720"/>
        <w:rPr>
          <w:rFonts w:eastAsia="Times New Roman" w:cs="Times New Roman"/>
          <w:bCs w:val="0"/>
          <w:sz w:val="22"/>
          <w:szCs w:val="22"/>
          <w:lang w:eastAsia="ja-JP"/>
        </w:rPr>
      </w:pPr>
    </w:p>
    <w:p w14:paraId="13F09A95" w14:textId="77777777" w:rsidR="00660F62" w:rsidRPr="00821EE0" w:rsidRDefault="00660F62" w:rsidP="00660F6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Items not allowed to be taken into prison: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No</w:t>
      </w: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gum, food, cameras, purses, coats, pocket</w:t>
      </w:r>
      <w:r>
        <w:rPr>
          <w:rFonts w:eastAsia="Times New Roman" w:cs="Times New Roman"/>
          <w:bCs w:val="0"/>
          <w:sz w:val="22"/>
          <w:szCs w:val="22"/>
          <w:lang w:eastAsia="ja-JP"/>
        </w:rPr>
        <w:t>-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knives, tobacco products, </w:t>
      </w:r>
      <w:r w:rsidRPr="002F30B4">
        <w:rPr>
          <w:rFonts w:eastAsia="Times New Roman" w:cs="Times New Roman"/>
          <w:b/>
          <w:color w:val="FF0000"/>
          <w:sz w:val="22"/>
          <w:szCs w:val="22"/>
          <w:lang w:eastAsia="ja-JP"/>
        </w:rPr>
        <w:t>smart watches, fit-bits, cell phones, beepers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, or any other type of wireless or electronic devices</w:t>
      </w:r>
      <w:r>
        <w:rPr>
          <w:rFonts w:eastAsia="Times New Roman" w:cs="Times New Roman"/>
          <w:bCs w:val="0"/>
          <w:sz w:val="22"/>
          <w:szCs w:val="22"/>
          <w:lang w:eastAsia="ja-JP"/>
        </w:rPr>
        <w:t xml:space="preserve">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(even if turned off or set to vibrate). They can be left in</w:t>
      </w: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 </w:t>
      </w:r>
      <w:r>
        <w:rPr>
          <w:rFonts w:eastAsia="Times New Roman" w:cs="Times New Roman"/>
          <w:bCs w:val="0"/>
          <w:sz w:val="22"/>
          <w:szCs w:val="22"/>
          <w:lang w:eastAsia="ja-JP"/>
        </w:rPr>
        <w:t>your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 car</w:t>
      </w:r>
      <w:r>
        <w:rPr>
          <w:rFonts w:eastAsia="Times New Roman" w:cs="Times New Roman"/>
          <w:bCs w:val="0"/>
          <w:sz w:val="22"/>
          <w:szCs w:val="22"/>
          <w:lang w:eastAsia="ja-JP"/>
        </w:rPr>
        <w:t xml:space="preserve">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or </w:t>
      </w:r>
      <w:r>
        <w:rPr>
          <w:rFonts w:eastAsia="Times New Roman" w:cs="Times New Roman"/>
          <w:bCs w:val="0"/>
          <w:sz w:val="22"/>
          <w:szCs w:val="22"/>
          <w:lang w:eastAsia="ja-JP"/>
        </w:rPr>
        <w:t>stored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 in a locker in the lobby (cost is 25¢). </w:t>
      </w:r>
    </w:p>
    <w:p w14:paraId="1066FB7B" w14:textId="77777777" w:rsidR="00660F62" w:rsidRPr="00821EE0" w:rsidRDefault="00660F62" w:rsidP="00660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</w:p>
    <w:p w14:paraId="59CA5DBF" w14:textId="34FBED9A" w:rsidR="00660F62" w:rsidRPr="008D5EE4" w:rsidRDefault="00660F62" w:rsidP="00660F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 w:val="0"/>
          <w:sz w:val="22"/>
          <w:szCs w:val="22"/>
        </w:rPr>
      </w:pPr>
      <w:r w:rsidRPr="008D5EE4">
        <w:rPr>
          <w:rFonts w:eastAsia="Times New Roman" w:cs="Times New Roman"/>
          <w:bCs w:val="0"/>
          <w:sz w:val="22"/>
          <w:szCs w:val="22"/>
        </w:rPr>
        <w:t xml:space="preserve">Screening and/or pat-down searches are required for all visitors.  </w:t>
      </w:r>
    </w:p>
    <w:p w14:paraId="437B4DD7" w14:textId="77777777" w:rsidR="00660F62" w:rsidRPr="00821EE0" w:rsidRDefault="00660F62" w:rsidP="00660F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bCs w:val="0"/>
          <w:sz w:val="22"/>
          <w:szCs w:val="22"/>
        </w:rPr>
      </w:pPr>
    </w:p>
    <w:p w14:paraId="6C6608B2" w14:textId="77777777" w:rsidR="00660F62" w:rsidRPr="00821EE0" w:rsidRDefault="00660F62" w:rsidP="00660F6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 w:val="0"/>
          <w:sz w:val="22"/>
          <w:szCs w:val="22"/>
        </w:rPr>
      </w:pPr>
      <w:r w:rsidRPr="00821EE0">
        <w:rPr>
          <w:rFonts w:eastAsia="Times New Roman" w:cs="Times New Roman"/>
          <w:bCs w:val="0"/>
          <w:sz w:val="22"/>
          <w:szCs w:val="22"/>
        </w:rPr>
        <w:t xml:space="preserve">Please be quiet in the </w:t>
      </w:r>
      <w:r>
        <w:rPr>
          <w:rFonts w:eastAsia="Times New Roman" w:cs="Times New Roman"/>
          <w:bCs w:val="0"/>
          <w:sz w:val="22"/>
          <w:szCs w:val="22"/>
        </w:rPr>
        <w:t>S</w:t>
      </w:r>
      <w:r w:rsidRPr="00821EE0">
        <w:rPr>
          <w:rFonts w:eastAsia="Times New Roman" w:cs="Times New Roman"/>
          <w:bCs w:val="0"/>
          <w:sz w:val="22"/>
          <w:szCs w:val="22"/>
        </w:rPr>
        <w:t xml:space="preserve">ally </w:t>
      </w:r>
      <w:r>
        <w:rPr>
          <w:rFonts w:eastAsia="Times New Roman" w:cs="Times New Roman"/>
          <w:bCs w:val="0"/>
          <w:sz w:val="22"/>
          <w:szCs w:val="22"/>
        </w:rPr>
        <w:t>P</w:t>
      </w:r>
      <w:r w:rsidRPr="00821EE0">
        <w:rPr>
          <w:rFonts w:eastAsia="Times New Roman" w:cs="Times New Roman"/>
          <w:bCs w:val="0"/>
          <w:sz w:val="22"/>
          <w:szCs w:val="22"/>
        </w:rPr>
        <w:t>ort.  If the officer needs to say something it is difficult to talk over others through the glass. </w:t>
      </w:r>
    </w:p>
    <w:p w14:paraId="21687B78" w14:textId="77777777" w:rsidR="00660F62" w:rsidRPr="00821EE0" w:rsidRDefault="00660F62" w:rsidP="00660F62">
      <w:p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</w:p>
    <w:p w14:paraId="40556629" w14:textId="77777777" w:rsidR="00660F62" w:rsidRPr="00821EE0" w:rsidRDefault="00660F62" w:rsidP="00660F6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>Visitors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 should sit among the men in small groups of two to three people.  </w:t>
      </w: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>A handshake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 is the only allowed physical contact between a visitor and inmate.</w:t>
      </w:r>
    </w:p>
    <w:p w14:paraId="273D1C3F" w14:textId="77777777" w:rsidR="00660F62" w:rsidRPr="00821EE0" w:rsidRDefault="00660F62" w:rsidP="00660F62">
      <w:pPr>
        <w:spacing w:after="0" w:line="240" w:lineRule="auto"/>
        <w:ind w:left="720"/>
        <w:rPr>
          <w:rFonts w:eastAsia="Times New Roman" w:cs="Times New Roman"/>
          <w:bCs w:val="0"/>
          <w:sz w:val="22"/>
          <w:szCs w:val="22"/>
          <w:lang w:eastAsia="ja-JP"/>
        </w:rPr>
      </w:pP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ab/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ab/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ab/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ab/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ab/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ab/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ab/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ab/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ab/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ab/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ab/>
      </w:r>
    </w:p>
    <w:p w14:paraId="6E715F32" w14:textId="1B4533DA" w:rsidR="00660F62" w:rsidRPr="00821EE0" w:rsidRDefault="00660F62" w:rsidP="00660F6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>DO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 </w:t>
      </w: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>NOT</w:t>
      </w:r>
      <w:r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ask inmates why they are incarcerated, ask for, or accept, an inmate’s mailing address, offer help or promise favors</w:t>
      </w:r>
      <w:r w:rsidR="002F30B4">
        <w:rPr>
          <w:rFonts w:eastAsia="Times New Roman" w:cs="Times New Roman"/>
          <w:bCs w:val="0"/>
          <w:sz w:val="22"/>
          <w:szCs w:val="22"/>
          <w:lang w:eastAsia="ja-JP"/>
        </w:rPr>
        <w:t xml:space="preserve">. </w:t>
      </w:r>
      <w:r w:rsidR="002F30B4" w:rsidRPr="002F30B4">
        <w:rPr>
          <w:rFonts w:eastAsia="Times New Roman" w:cs="Times New Roman"/>
          <w:b/>
          <w:sz w:val="22"/>
          <w:szCs w:val="22"/>
          <w:lang w:eastAsia="ja-JP"/>
        </w:rPr>
        <w:t xml:space="preserve">DO NOT </w:t>
      </w:r>
      <w:r w:rsidRPr="002F30B4">
        <w:rPr>
          <w:rFonts w:eastAsia="Times New Roman" w:cs="Times New Roman"/>
          <w:b/>
          <w:sz w:val="22"/>
          <w:szCs w:val="22"/>
          <w:lang w:eastAsia="ja-JP"/>
        </w:rPr>
        <w:t>give</w:t>
      </w: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 out your personal information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such as your full name, </w:t>
      </w:r>
      <w:proofErr w:type="gramStart"/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address</w:t>
      </w:r>
      <w:proofErr w:type="gramEnd"/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 or phone numbers to inmates. There are proper channels for inmates and families</w:t>
      </w: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 xml:space="preserve">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if they need help.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ab/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ab/>
      </w:r>
    </w:p>
    <w:p w14:paraId="0E5DF7DB" w14:textId="77777777" w:rsidR="00660F62" w:rsidRPr="00821EE0" w:rsidRDefault="00660F62" w:rsidP="00660F62">
      <w:pPr>
        <w:spacing w:after="0" w:line="240" w:lineRule="auto"/>
        <w:ind w:left="720"/>
        <w:rPr>
          <w:rFonts w:eastAsia="Times New Roman" w:cs="Times New Roman"/>
          <w:b/>
          <w:bCs w:val="0"/>
          <w:sz w:val="22"/>
          <w:szCs w:val="22"/>
          <w:lang w:eastAsia="ja-JP"/>
        </w:rPr>
      </w:pPr>
    </w:p>
    <w:p w14:paraId="45FA353F" w14:textId="65A7D81D" w:rsidR="00660F62" w:rsidRPr="00821EE0" w:rsidRDefault="00660F62" w:rsidP="00660F6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  <w:r w:rsidRPr="00821EE0">
        <w:rPr>
          <w:rFonts w:eastAsia="Times New Roman" w:cs="Times New Roman"/>
          <w:b/>
          <w:bCs w:val="0"/>
          <w:sz w:val="22"/>
          <w:szCs w:val="22"/>
          <w:lang w:eastAsia="ja-JP"/>
        </w:rPr>
        <w:t>A restroom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 is available at the bottom of the stairs in the prison lobby</w:t>
      </w:r>
      <w:r>
        <w:rPr>
          <w:rFonts w:eastAsia="Times New Roman" w:cs="Times New Roman"/>
          <w:bCs w:val="0"/>
          <w:sz w:val="22"/>
          <w:szCs w:val="22"/>
          <w:lang w:eastAsia="ja-JP"/>
        </w:rPr>
        <w:t xml:space="preserve">. A restroom is not available once you are inside the </w:t>
      </w:r>
      <w:r w:rsidR="000E2C71">
        <w:rPr>
          <w:rFonts w:eastAsia="Times New Roman" w:cs="Times New Roman"/>
          <w:bCs w:val="0"/>
          <w:sz w:val="22"/>
          <w:szCs w:val="22"/>
          <w:lang w:eastAsia="ja-JP"/>
        </w:rPr>
        <w:t>secure area</w:t>
      </w:r>
      <w:r>
        <w:rPr>
          <w:rFonts w:eastAsia="Times New Roman" w:cs="Times New Roman"/>
          <w:bCs w:val="0"/>
          <w:sz w:val="22"/>
          <w:szCs w:val="22"/>
          <w:lang w:eastAsia="ja-JP"/>
        </w:rPr>
        <w:t>, so please be sure you are set before entering the prison.</w:t>
      </w:r>
    </w:p>
    <w:p w14:paraId="2AD97D91" w14:textId="77777777" w:rsidR="00660F62" w:rsidRDefault="00660F62" w:rsidP="00660F62">
      <w:p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</w:p>
    <w:p w14:paraId="74B2E8AF" w14:textId="77777777" w:rsidR="00660F62" w:rsidRDefault="00660F62" w:rsidP="00660F6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  <w:r w:rsidRPr="00DA5366">
        <w:rPr>
          <w:rFonts w:eastAsia="Times New Roman" w:cs="Times New Roman"/>
          <w:bCs w:val="0"/>
          <w:sz w:val="22"/>
          <w:szCs w:val="22"/>
          <w:lang w:eastAsia="ja-JP"/>
        </w:rPr>
        <w:t>Masks are optional for everyone</w:t>
      </w:r>
      <w:r>
        <w:rPr>
          <w:rFonts w:eastAsia="Times New Roman" w:cs="Times New Roman"/>
          <w:bCs w:val="0"/>
          <w:sz w:val="22"/>
          <w:szCs w:val="22"/>
          <w:lang w:eastAsia="ja-JP"/>
        </w:rPr>
        <w:t xml:space="preserve"> entering the prison.</w:t>
      </w:r>
      <w:r w:rsidRPr="00DA5366">
        <w:rPr>
          <w:rFonts w:eastAsia="Times New Roman" w:cs="Times New Roman"/>
          <w:bCs w:val="0"/>
          <w:sz w:val="22"/>
          <w:szCs w:val="22"/>
          <w:lang w:eastAsia="ja-JP"/>
        </w:rPr>
        <w:t xml:space="preserve"> </w:t>
      </w:r>
      <w:r>
        <w:rPr>
          <w:rFonts w:eastAsia="Times New Roman" w:cs="Times New Roman"/>
          <w:bCs w:val="0"/>
          <w:sz w:val="22"/>
          <w:szCs w:val="22"/>
          <w:lang w:eastAsia="ja-JP"/>
        </w:rPr>
        <w:t xml:space="preserve">If you are sick or not feeling well, please do not attend. </w:t>
      </w:r>
    </w:p>
    <w:p w14:paraId="0E956695" w14:textId="77777777" w:rsidR="00660F62" w:rsidRDefault="00660F62" w:rsidP="00660F62">
      <w:pPr>
        <w:spacing w:after="0" w:line="240" w:lineRule="auto"/>
        <w:ind w:left="720"/>
        <w:rPr>
          <w:rFonts w:eastAsia="Times New Roman" w:cs="Times New Roman"/>
          <w:bCs w:val="0"/>
          <w:sz w:val="22"/>
          <w:szCs w:val="22"/>
          <w:lang w:eastAsia="ja-JP"/>
        </w:rPr>
      </w:pPr>
    </w:p>
    <w:p w14:paraId="148D0FEA" w14:textId="77777777" w:rsidR="00660F62" w:rsidRDefault="00660F62" w:rsidP="00660F6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  <w:r>
        <w:rPr>
          <w:rFonts w:eastAsia="Times New Roman" w:cs="Times New Roman"/>
          <w:bCs w:val="0"/>
          <w:sz w:val="22"/>
          <w:szCs w:val="22"/>
          <w:lang w:eastAsia="ja-JP"/>
        </w:rPr>
        <w:t>For those with limited mobility, please notify us of your needs. We will try to accommodate your needs to attend worship.</w:t>
      </w:r>
    </w:p>
    <w:p w14:paraId="02A836D0" w14:textId="77777777" w:rsidR="00660F62" w:rsidRPr="00821EE0" w:rsidRDefault="00660F62" w:rsidP="00660F62">
      <w:p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</w:p>
    <w:p w14:paraId="0A4B82E3" w14:textId="77777777" w:rsidR="00660F62" w:rsidRDefault="00660F62" w:rsidP="00660F6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 w:val="0"/>
          <w:sz w:val="22"/>
          <w:szCs w:val="22"/>
          <w:lang w:eastAsia="ja-JP"/>
        </w:rPr>
      </w:pP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Questions?  Call </w:t>
      </w:r>
      <w:r>
        <w:rPr>
          <w:rFonts w:eastAsia="Times New Roman" w:cs="Times New Roman"/>
          <w:bCs w:val="0"/>
          <w:sz w:val="22"/>
          <w:szCs w:val="22"/>
          <w:lang w:eastAsia="ja-JP"/>
        </w:rPr>
        <w:t xml:space="preserve">the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St. Dysmas office at (605)</w:t>
      </w:r>
      <w:r>
        <w:rPr>
          <w:rFonts w:eastAsia="Times New Roman" w:cs="Times New Roman"/>
          <w:bCs w:val="0"/>
          <w:sz w:val="22"/>
          <w:szCs w:val="22"/>
          <w:lang w:eastAsia="ja-JP"/>
        </w:rPr>
        <w:t xml:space="preserve"> 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 xml:space="preserve">338-1735 or Pastor </w:t>
      </w:r>
      <w:r>
        <w:rPr>
          <w:rFonts w:eastAsia="Times New Roman" w:cs="Times New Roman"/>
          <w:bCs w:val="0"/>
          <w:sz w:val="22"/>
          <w:szCs w:val="22"/>
          <w:lang w:eastAsia="ja-JP"/>
        </w:rPr>
        <w:t>Jeff Backer</w:t>
      </w:r>
      <w:r w:rsidRPr="00821EE0">
        <w:rPr>
          <w:rFonts w:eastAsia="Times New Roman" w:cs="Times New Roman"/>
          <w:bCs w:val="0"/>
          <w:sz w:val="22"/>
          <w:szCs w:val="22"/>
          <w:lang w:eastAsia="ja-JP"/>
        </w:rPr>
        <w:t>’s cell phone at (605)</w:t>
      </w:r>
      <w:r>
        <w:rPr>
          <w:rFonts w:eastAsia="Times New Roman" w:cs="Times New Roman"/>
          <w:bCs w:val="0"/>
          <w:sz w:val="22"/>
          <w:szCs w:val="22"/>
          <w:lang w:eastAsia="ja-JP"/>
        </w:rPr>
        <w:t xml:space="preserve"> 360-3409.</w:t>
      </w:r>
    </w:p>
    <w:p w14:paraId="65D21A44" w14:textId="6D922DAC" w:rsidR="00821EE0" w:rsidRPr="00821EE0" w:rsidRDefault="00821EE0" w:rsidP="00660F62">
      <w:pPr>
        <w:spacing w:after="0" w:line="240" w:lineRule="auto"/>
        <w:ind w:left="720"/>
        <w:rPr>
          <w:rFonts w:eastAsia="Times New Roman" w:cs="Times New Roman"/>
          <w:bCs w:val="0"/>
          <w:sz w:val="22"/>
          <w:szCs w:val="22"/>
          <w:lang w:eastAsia="ja-JP"/>
        </w:rPr>
      </w:pPr>
    </w:p>
    <w:p w14:paraId="4846992A" w14:textId="6DA9B842" w:rsidR="00BC56EC" w:rsidRDefault="00BC56EC"/>
    <w:p w14:paraId="230EA2EE" w14:textId="77777777" w:rsidR="00D434A8" w:rsidRDefault="00D434A8"/>
    <w:p w14:paraId="0FF5339A" w14:textId="2243A143" w:rsidR="00D434A8" w:rsidRDefault="00D434A8" w:rsidP="00D434A8">
      <w:pPr>
        <w:jc w:val="center"/>
      </w:pPr>
      <w:r>
        <w:rPr>
          <w:noProof/>
        </w:rPr>
        <w:drawing>
          <wp:inline distT="0" distB="0" distL="0" distR="0" wp14:anchorId="178E3A4B" wp14:editId="6A0A9AC2">
            <wp:extent cx="2114040" cy="2055043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 Dysmas_2022_blue_with ta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763" cy="208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4A8" w:rsidSect="00821EE0">
      <w:pgSz w:w="12240" w:h="15840"/>
      <w:pgMar w:top="864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61D9"/>
    <w:multiLevelType w:val="hybridMultilevel"/>
    <w:tmpl w:val="27C8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C721B"/>
    <w:multiLevelType w:val="hybridMultilevel"/>
    <w:tmpl w:val="1162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722637">
    <w:abstractNumId w:val="1"/>
  </w:num>
  <w:num w:numId="2" w16cid:durableId="203006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E0"/>
    <w:rsid w:val="000E2C71"/>
    <w:rsid w:val="001B5CB1"/>
    <w:rsid w:val="001F4474"/>
    <w:rsid w:val="002F30B4"/>
    <w:rsid w:val="005C03A7"/>
    <w:rsid w:val="00660F62"/>
    <w:rsid w:val="006F13FA"/>
    <w:rsid w:val="00814D23"/>
    <w:rsid w:val="00821EE0"/>
    <w:rsid w:val="008603BC"/>
    <w:rsid w:val="00BC56EC"/>
    <w:rsid w:val="00C14474"/>
    <w:rsid w:val="00D434A8"/>
    <w:rsid w:val="00DE38B5"/>
    <w:rsid w:val="00E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F73E"/>
  <w15:chartTrackingRefBased/>
  <w15:docId w15:val="{E9AED3E2-DCC0-4017-B7D9-BFA75EE4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03B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81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Zacher</dc:creator>
  <cp:keywords/>
  <dc:description/>
  <cp:lastModifiedBy>Wayne Gallipo</cp:lastModifiedBy>
  <cp:revision>2</cp:revision>
  <dcterms:created xsi:type="dcterms:W3CDTF">2023-08-24T13:52:00Z</dcterms:created>
  <dcterms:modified xsi:type="dcterms:W3CDTF">2023-08-24T13:52:00Z</dcterms:modified>
</cp:coreProperties>
</file>